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74568" w14:textId="77777777" w:rsidR="0065096C" w:rsidRPr="001473F9" w:rsidRDefault="0065096C" w:rsidP="0065096C">
      <w:pPr>
        <w:jc w:val="center"/>
        <w:rPr>
          <w:b/>
          <w:sz w:val="32"/>
        </w:rPr>
      </w:pPr>
      <w:r w:rsidRPr="001473F9">
        <w:rPr>
          <w:b/>
          <w:sz w:val="32"/>
        </w:rPr>
        <w:t>IAGES ALSGBI- CORE GROUP</w:t>
      </w:r>
    </w:p>
    <w:p w14:paraId="209E947A" w14:textId="77777777" w:rsidR="0065096C" w:rsidRPr="001473F9" w:rsidRDefault="006D1B83" w:rsidP="0065096C">
      <w:pPr>
        <w:jc w:val="center"/>
        <w:rPr>
          <w:b/>
          <w:sz w:val="32"/>
        </w:rPr>
      </w:pPr>
      <w:r w:rsidRPr="001473F9">
        <w:rPr>
          <w:b/>
          <w:sz w:val="32"/>
        </w:rPr>
        <w:t xml:space="preserve">SUMMARY </w:t>
      </w:r>
      <w:r w:rsidR="005F4BDA" w:rsidRPr="001473F9">
        <w:rPr>
          <w:b/>
          <w:sz w:val="32"/>
        </w:rPr>
        <w:t>of</w:t>
      </w:r>
      <w:r w:rsidRPr="001473F9">
        <w:rPr>
          <w:b/>
          <w:sz w:val="32"/>
        </w:rPr>
        <w:t xml:space="preserve"> RECOMMENDATIONS</w:t>
      </w:r>
      <w:r w:rsidR="0065096C" w:rsidRPr="001473F9">
        <w:rPr>
          <w:b/>
          <w:sz w:val="32"/>
        </w:rPr>
        <w:t xml:space="preserve"> </w:t>
      </w:r>
      <w:r w:rsidR="00F6112F" w:rsidRPr="001473F9">
        <w:rPr>
          <w:b/>
          <w:sz w:val="32"/>
        </w:rPr>
        <w:t>AND SUGGESTIONS</w:t>
      </w:r>
    </w:p>
    <w:p w14:paraId="7EB2E329" w14:textId="77777777" w:rsidR="00D124C6" w:rsidRPr="001473F9" w:rsidRDefault="00D124C6" w:rsidP="0065096C">
      <w:pPr>
        <w:rPr>
          <w:b/>
          <w:sz w:val="28"/>
        </w:rPr>
      </w:pPr>
    </w:p>
    <w:p w14:paraId="2FC189BE" w14:textId="77777777" w:rsidR="0065096C" w:rsidRPr="00815DB8" w:rsidRDefault="003B6C97" w:rsidP="0065096C">
      <w:pPr>
        <w:rPr>
          <w:b/>
        </w:rPr>
      </w:pPr>
      <w:r>
        <w:rPr>
          <w:b/>
        </w:rPr>
        <w:t>31</w:t>
      </w:r>
      <w:r w:rsidR="0065096C" w:rsidRPr="00815DB8">
        <w:rPr>
          <w:b/>
        </w:rPr>
        <w:t xml:space="preserve"> May 2021</w:t>
      </w:r>
    </w:p>
    <w:p w14:paraId="2ECDFC97" w14:textId="77777777" w:rsidR="006D1B83" w:rsidRPr="00911173" w:rsidRDefault="006D1B83">
      <w:pPr>
        <w:rPr>
          <w:rFonts w:asciiTheme="majorHAnsi" w:hAnsiTheme="majorHAnsi"/>
          <w:sz w:val="24"/>
          <w:szCs w:val="24"/>
        </w:rPr>
      </w:pPr>
      <w:r w:rsidRPr="00911173">
        <w:rPr>
          <w:rFonts w:asciiTheme="majorHAnsi" w:hAnsiTheme="majorHAnsi"/>
          <w:sz w:val="24"/>
          <w:szCs w:val="24"/>
        </w:rPr>
        <w:t>The represe</w:t>
      </w:r>
      <w:r w:rsidR="00E42E8C" w:rsidRPr="00911173">
        <w:rPr>
          <w:rFonts w:asciiTheme="majorHAnsi" w:hAnsiTheme="majorHAnsi"/>
          <w:sz w:val="24"/>
          <w:szCs w:val="24"/>
        </w:rPr>
        <w:t>n</w:t>
      </w:r>
      <w:r w:rsidR="003B6C97">
        <w:rPr>
          <w:rFonts w:asciiTheme="majorHAnsi" w:hAnsiTheme="majorHAnsi"/>
          <w:sz w:val="24"/>
          <w:szCs w:val="24"/>
        </w:rPr>
        <w:t>tatives of the S</w:t>
      </w:r>
      <w:r w:rsidRPr="00911173">
        <w:rPr>
          <w:rFonts w:asciiTheme="majorHAnsi" w:hAnsiTheme="majorHAnsi"/>
          <w:sz w:val="24"/>
          <w:szCs w:val="24"/>
        </w:rPr>
        <w:t xml:space="preserve">cientific </w:t>
      </w:r>
      <w:r w:rsidR="003B6C97">
        <w:rPr>
          <w:rFonts w:asciiTheme="majorHAnsi" w:hAnsiTheme="majorHAnsi"/>
          <w:sz w:val="24"/>
          <w:szCs w:val="24"/>
        </w:rPr>
        <w:t>C</w:t>
      </w:r>
      <w:r w:rsidRPr="00911173">
        <w:rPr>
          <w:rFonts w:asciiTheme="majorHAnsi" w:hAnsiTheme="majorHAnsi"/>
          <w:sz w:val="24"/>
          <w:szCs w:val="24"/>
        </w:rPr>
        <w:t xml:space="preserve">ommittees of the </w:t>
      </w:r>
      <w:r w:rsidR="00291295" w:rsidRPr="00911173">
        <w:rPr>
          <w:rFonts w:asciiTheme="majorHAnsi" w:hAnsiTheme="majorHAnsi"/>
          <w:sz w:val="24"/>
          <w:szCs w:val="24"/>
        </w:rPr>
        <w:t>C</w:t>
      </w:r>
      <w:r w:rsidRPr="00911173">
        <w:rPr>
          <w:rFonts w:asciiTheme="majorHAnsi" w:hAnsiTheme="majorHAnsi"/>
          <w:sz w:val="24"/>
          <w:szCs w:val="24"/>
        </w:rPr>
        <w:t>ore group of the IAGES and ALSGBI after rounds of discussions do</w:t>
      </w:r>
      <w:r w:rsidR="005F4BDA" w:rsidRPr="00911173">
        <w:rPr>
          <w:rFonts w:asciiTheme="majorHAnsi" w:hAnsiTheme="majorHAnsi"/>
          <w:sz w:val="24"/>
          <w:szCs w:val="24"/>
        </w:rPr>
        <w:t xml:space="preserve"> suggest</w:t>
      </w:r>
      <w:r w:rsidR="00291295" w:rsidRPr="00911173">
        <w:rPr>
          <w:rFonts w:asciiTheme="majorHAnsi" w:hAnsiTheme="majorHAnsi"/>
          <w:sz w:val="24"/>
          <w:szCs w:val="24"/>
        </w:rPr>
        <w:t xml:space="preserve"> and propose </w:t>
      </w:r>
      <w:r w:rsidRPr="00911173">
        <w:rPr>
          <w:rFonts w:asciiTheme="majorHAnsi" w:hAnsiTheme="majorHAnsi"/>
          <w:sz w:val="24"/>
          <w:szCs w:val="24"/>
        </w:rPr>
        <w:t>the following combined activities</w:t>
      </w:r>
      <w:r w:rsidR="00291295" w:rsidRPr="00911173">
        <w:rPr>
          <w:rFonts w:asciiTheme="majorHAnsi" w:hAnsiTheme="majorHAnsi"/>
          <w:sz w:val="24"/>
          <w:szCs w:val="24"/>
        </w:rPr>
        <w:t>. The</w:t>
      </w:r>
      <w:r w:rsidRPr="00911173">
        <w:rPr>
          <w:rFonts w:asciiTheme="majorHAnsi" w:hAnsiTheme="majorHAnsi"/>
          <w:sz w:val="24"/>
          <w:szCs w:val="24"/>
        </w:rPr>
        <w:t xml:space="preserve"> faculty of both the associations shall be </w:t>
      </w:r>
      <w:r w:rsidR="00291295" w:rsidRPr="00911173">
        <w:rPr>
          <w:rFonts w:asciiTheme="majorHAnsi" w:hAnsiTheme="majorHAnsi"/>
          <w:sz w:val="24"/>
          <w:szCs w:val="24"/>
        </w:rPr>
        <w:t>equally and actively involved in conceptualizing and planning these ac</w:t>
      </w:r>
      <w:r w:rsidR="003B6C97">
        <w:rPr>
          <w:rFonts w:asciiTheme="majorHAnsi" w:hAnsiTheme="majorHAnsi"/>
          <w:sz w:val="24"/>
          <w:szCs w:val="24"/>
        </w:rPr>
        <w:t>t</w:t>
      </w:r>
      <w:r w:rsidR="00291295" w:rsidRPr="00911173">
        <w:rPr>
          <w:rFonts w:asciiTheme="majorHAnsi" w:hAnsiTheme="majorHAnsi"/>
          <w:sz w:val="24"/>
          <w:szCs w:val="24"/>
        </w:rPr>
        <w:t xml:space="preserve">ivities. </w:t>
      </w:r>
      <w:r w:rsidRPr="00911173">
        <w:rPr>
          <w:rFonts w:asciiTheme="majorHAnsi" w:hAnsiTheme="majorHAnsi"/>
          <w:sz w:val="24"/>
          <w:szCs w:val="24"/>
        </w:rPr>
        <w:t xml:space="preserve"> The </w:t>
      </w:r>
      <w:r w:rsidR="003B6C97">
        <w:rPr>
          <w:rFonts w:asciiTheme="majorHAnsi" w:hAnsiTheme="majorHAnsi"/>
          <w:sz w:val="24"/>
          <w:szCs w:val="24"/>
        </w:rPr>
        <w:t>C</w:t>
      </w:r>
      <w:r w:rsidRPr="00911173">
        <w:rPr>
          <w:rFonts w:asciiTheme="majorHAnsi" w:hAnsiTheme="majorHAnsi"/>
          <w:sz w:val="24"/>
          <w:szCs w:val="24"/>
        </w:rPr>
        <w:t>ommittee members are as follows.</w:t>
      </w:r>
    </w:p>
    <w:p w14:paraId="2F5FFA08" w14:textId="77777777" w:rsidR="006D1B83" w:rsidRPr="00911173" w:rsidRDefault="006D1B83" w:rsidP="003B6C97">
      <w:pPr>
        <w:pStyle w:val="NoSpacing"/>
        <w:tabs>
          <w:tab w:val="left" w:pos="3686"/>
        </w:tabs>
        <w:rPr>
          <w:rFonts w:asciiTheme="majorHAnsi" w:hAnsiTheme="majorHAnsi"/>
          <w:sz w:val="24"/>
          <w:szCs w:val="24"/>
        </w:rPr>
      </w:pPr>
      <w:r w:rsidRPr="00911173">
        <w:rPr>
          <w:rFonts w:asciiTheme="majorHAnsi" w:hAnsiTheme="majorHAnsi"/>
          <w:sz w:val="24"/>
          <w:szCs w:val="24"/>
        </w:rPr>
        <w:t>Prof. Subhash Khanna</w:t>
      </w:r>
      <w:r w:rsidR="003B6C97">
        <w:rPr>
          <w:rFonts w:asciiTheme="majorHAnsi" w:hAnsiTheme="majorHAnsi"/>
          <w:sz w:val="24"/>
          <w:szCs w:val="24"/>
        </w:rPr>
        <w:tab/>
      </w:r>
      <w:r w:rsidRPr="00911173">
        <w:rPr>
          <w:rFonts w:asciiTheme="majorHAnsi" w:hAnsiTheme="majorHAnsi"/>
          <w:sz w:val="24"/>
          <w:szCs w:val="24"/>
        </w:rPr>
        <w:t>IAGES</w:t>
      </w:r>
    </w:p>
    <w:p w14:paraId="1007E232" w14:textId="77777777" w:rsidR="006D1B83" w:rsidRPr="00911173" w:rsidRDefault="006D1B83" w:rsidP="003B6C97">
      <w:pPr>
        <w:pStyle w:val="NoSpacing"/>
        <w:tabs>
          <w:tab w:val="left" w:pos="3686"/>
        </w:tabs>
        <w:rPr>
          <w:rFonts w:asciiTheme="majorHAnsi" w:hAnsiTheme="majorHAnsi"/>
          <w:sz w:val="24"/>
          <w:szCs w:val="24"/>
        </w:rPr>
      </w:pPr>
      <w:r w:rsidRPr="00911173">
        <w:rPr>
          <w:rFonts w:asciiTheme="majorHAnsi" w:hAnsiTheme="majorHAnsi"/>
          <w:sz w:val="24"/>
          <w:szCs w:val="24"/>
        </w:rPr>
        <w:t xml:space="preserve">Dr. Sunil Kumar </w:t>
      </w:r>
      <w:r w:rsidR="003B6C97">
        <w:rPr>
          <w:rFonts w:asciiTheme="majorHAnsi" w:hAnsiTheme="majorHAnsi"/>
          <w:sz w:val="24"/>
          <w:szCs w:val="24"/>
        </w:rPr>
        <w:tab/>
      </w:r>
      <w:r w:rsidRPr="00911173">
        <w:rPr>
          <w:rFonts w:asciiTheme="majorHAnsi" w:hAnsiTheme="majorHAnsi"/>
          <w:sz w:val="24"/>
          <w:szCs w:val="24"/>
        </w:rPr>
        <w:t>IAGES</w:t>
      </w:r>
    </w:p>
    <w:p w14:paraId="197D511D" w14:textId="77777777" w:rsidR="006D1B83" w:rsidRPr="00911173" w:rsidRDefault="006D1B83" w:rsidP="003B6C97">
      <w:pPr>
        <w:pStyle w:val="NoSpacing"/>
        <w:tabs>
          <w:tab w:val="left" w:pos="3686"/>
        </w:tabs>
        <w:rPr>
          <w:rFonts w:asciiTheme="majorHAnsi" w:hAnsiTheme="majorHAnsi"/>
          <w:sz w:val="24"/>
          <w:szCs w:val="24"/>
        </w:rPr>
      </w:pPr>
      <w:r w:rsidRPr="00911173">
        <w:rPr>
          <w:rFonts w:asciiTheme="majorHAnsi" w:hAnsiTheme="majorHAnsi"/>
          <w:sz w:val="24"/>
          <w:szCs w:val="24"/>
        </w:rPr>
        <w:t xml:space="preserve">Prof. </w:t>
      </w:r>
      <w:proofErr w:type="spellStart"/>
      <w:r w:rsidR="001473F9" w:rsidRPr="00911173">
        <w:rPr>
          <w:rFonts w:asciiTheme="majorHAnsi" w:hAnsiTheme="majorHAnsi"/>
          <w:sz w:val="24"/>
          <w:szCs w:val="24"/>
        </w:rPr>
        <w:t>Pawanindra</w:t>
      </w:r>
      <w:proofErr w:type="spellEnd"/>
      <w:r w:rsidR="001473F9" w:rsidRPr="00911173">
        <w:rPr>
          <w:rFonts w:asciiTheme="majorHAnsi" w:hAnsiTheme="majorHAnsi"/>
          <w:sz w:val="24"/>
          <w:szCs w:val="24"/>
        </w:rPr>
        <w:t xml:space="preserve"> Lal </w:t>
      </w:r>
      <w:r w:rsidR="003B6C97">
        <w:rPr>
          <w:rFonts w:asciiTheme="majorHAnsi" w:hAnsiTheme="majorHAnsi"/>
          <w:sz w:val="24"/>
          <w:szCs w:val="24"/>
        </w:rPr>
        <w:tab/>
      </w:r>
      <w:r w:rsidRPr="00911173">
        <w:rPr>
          <w:rFonts w:asciiTheme="majorHAnsi" w:hAnsiTheme="majorHAnsi"/>
          <w:sz w:val="24"/>
          <w:szCs w:val="24"/>
        </w:rPr>
        <w:t>IAGES</w:t>
      </w:r>
    </w:p>
    <w:p w14:paraId="779D7ACE" w14:textId="77777777" w:rsidR="006D1B83" w:rsidRPr="00911173" w:rsidRDefault="003B6C97" w:rsidP="003B6C97">
      <w:pPr>
        <w:pStyle w:val="NoSpacing"/>
        <w:tabs>
          <w:tab w:val="left" w:pos="3686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Prof. YKS</w:t>
      </w:r>
      <w:r w:rsidR="006D1B83" w:rsidRPr="00911173">
        <w:rPr>
          <w:rFonts w:asciiTheme="majorHAnsi" w:hAnsiTheme="majorHAnsi"/>
          <w:sz w:val="24"/>
          <w:szCs w:val="24"/>
        </w:rPr>
        <w:t xml:space="preserve"> Viswanath</w:t>
      </w:r>
      <w:r>
        <w:rPr>
          <w:rFonts w:asciiTheme="majorHAnsi" w:hAnsiTheme="majorHAnsi"/>
          <w:sz w:val="24"/>
          <w:szCs w:val="24"/>
        </w:rPr>
        <w:tab/>
      </w:r>
      <w:r w:rsidR="006D1B83" w:rsidRPr="00911173">
        <w:rPr>
          <w:rFonts w:asciiTheme="majorHAnsi" w:hAnsiTheme="majorHAnsi"/>
          <w:sz w:val="24"/>
          <w:szCs w:val="24"/>
        </w:rPr>
        <w:t>ALSGBI</w:t>
      </w:r>
    </w:p>
    <w:p w14:paraId="6F7D36A8" w14:textId="77777777" w:rsidR="006D1B83" w:rsidRPr="00911173" w:rsidRDefault="003B6C97" w:rsidP="003B6C97">
      <w:pPr>
        <w:pStyle w:val="NoSpacing"/>
        <w:tabs>
          <w:tab w:val="left" w:pos="3686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Prof</w:t>
      </w:r>
      <w:r w:rsidR="006D1B83" w:rsidRPr="00911173">
        <w:rPr>
          <w:rFonts w:asciiTheme="majorHAnsi" w:hAnsiTheme="majorHAnsi"/>
          <w:sz w:val="24"/>
          <w:szCs w:val="24"/>
        </w:rPr>
        <w:t xml:space="preserve">. </w:t>
      </w:r>
      <w:r w:rsidR="006D1B83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Tan Arulampalam</w:t>
      </w:r>
      <w:r w:rsidR="006D1B83" w:rsidRPr="00911173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</w:r>
      <w:r w:rsidR="006D1B83" w:rsidRPr="00911173">
        <w:rPr>
          <w:rFonts w:asciiTheme="majorHAnsi" w:hAnsiTheme="majorHAnsi"/>
          <w:sz w:val="24"/>
          <w:szCs w:val="24"/>
        </w:rPr>
        <w:t>ALSGBI</w:t>
      </w:r>
    </w:p>
    <w:p w14:paraId="31A6B4C2" w14:textId="77777777" w:rsidR="005F4BDA" w:rsidRPr="00911173" w:rsidRDefault="003B6C97" w:rsidP="003B6C97">
      <w:pPr>
        <w:pStyle w:val="NoSpacing"/>
        <w:tabs>
          <w:tab w:val="left" w:pos="3686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Mr Chelliah </w:t>
      </w:r>
      <w:r w:rsidR="005F4BDA" w:rsidRPr="00911173">
        <w:rPr>
          <w:rFonts w:asciiTheme="majorHAnsi" w:hAnsiTheme="majorHAnsi"/>
          <w:sz w:val="24"/>
          <w:szCs w:val="24"/>
        </w:rPr>
        <w:t>Selva</w:t>
      </w:r>
      <w:r>
        <w:rPr>
          <w:rFonts w:asciiTheme="majorHAnsi" w:hAnsiTheme="majorHAnsi"/>
          <w:sz w:val="24"/>
          <w:szCs w:val="24"/>
        </w:rPr>
        <w:t>se</w:t>
      </w:r>
      <w:r w:rsidR="005F4BDA" w:rsidRPr="00911173">
        <w:rPr>
          <w:rFonts w:asciiTheme="majorHAnsi" w:hAnsiTheme="majorHAnsi"/>
          <w:sz w:val="24"/>
          <w:szCs w:val="24"/>
        </w:rPr>
        <w:t xml:space="preserve">kar </w:t>
      </w:r>
      <w:r>
        <w:rPr>
          <w:rFonts w:asciiTheme="majorHAnsi" w:hAnsiTheme="majorHAnsi"/>
          <w:sz w:val="24"/>
          <w:szCs w:val="24"/>
        </w:rPr>
        <w:tab/>
        <w:t>A</w:t>
      </w:r>
      <w:r w:rsidR="005F4BDA" w:rsidRPr="00911173">
        <w:rPr>
          <w:rFonts w:asciiTheme="majorHAnsi" w:hAnsiTheme="majorHAnsi"/>
          <w:sz w:val="24"/>
          <w:szCs w:val="24"/>
        </w:rPr>
        <w:t>LSGBI</w:t>
      </w:r>
    </w:p>
    <w:p w14:paraId="63713557" w14:textId="77777777" w:rsidR="00D124C6" w:rsidRPr="00911173" w:rsidRDefault="00D124C6">
      <w:pPr>
        <w:rPr>
          <w:rFonts w:asciiTheme="majorHAnsi" w:hAnsiTheme="majorHAnsi"/>
          <w:sz w:val="24"/>
          <w:szCs w:val="24"/>
        </w:rPr>
      </w:pPr>
    </w:p>
    <w:p w14:paraId="091833A9" w14:textId="77777777" w:rsidR="006D1B83" w:rsidRPr="008D30ED" w:rsidRDefault="006D1B83">
      <w:pPr>
        <w:rPr>
          <w:rFonts w:asciiTheme="majorHAnsi" w:hAnsiTheme="majorHAnsi"/>
          <w:b/>
          <w:sz w:val="24"/>
          <w:szCs w:val="24"/>
        </w:rPr>
      </w:pPr>
      <w:r w:rsidRPr="008D30ED">
        <w:rPr>
          <w:rFonts w:asciiTheme="majorHAnsi" w:hAnsiTheme="majorHAnsi"/>
          <w:b/>
          <w:sz w:val="24"/>
          <w:szCs w:val="24"/>
        </w:rPr>
        <w:t>Suggestions:</w:t>
      </w:r>
    </w:p>
    <w:p w14:paraId="008280D6" w14:textId="77777777" w:rsidR="006D1B83" w:rsidRPr="00911173" w:rsidRDefault="006D1B83">
      <w:pPr>
        <w:rPr>
          <w:rFonts w:asciiTheme="majorHAnsi" w:hAnsiTheme="majorHAnsi" w:cs="Helvetica"/>
          <w:sz w:val="24"/>
          <w:szCs w:val="24"/>
          <w:shd w:val="clear" w:color="auto" w:fill="FFFFFF"/>
        </w:rPr>
      </w:pPr>
      <w:r w:rsidRPr="00911173">
        <w:rPr>
          <w:rFonts w:asciiTheme="majorHAnsi" w:hAnsiTheme="majorHAnsi"/>
          <w:sz w:val="24"/>
          <w:szCs w:val="24"/>
        </w:rPr>
        <w:t>1) The MOU signed between IAGES &amp; ALSGBI should be made availa</w:t>
      </w:r>
      <w:r w:rsidR="005474D6">
        <w:rPr>
          <w:rFonts w:asciiTheme="majorHAnsi" w:hAnsiTheme="majorHAnsi"/>
          <w:sz w:val="24"/>
          <w:szCs w:val="24"/>
        </w:rPr>
        <w:t>ble on the website of both the A</w:t>
      </w:r>
      <w:r w:rsidRPr="00911173">
        <w:rPr>
          <w:rFonts w:asciiTheme="majorHAnsi" w:hAnsiTheme="majorHAnsi"/>
          <w:sz w:val="24"/>
          <w:szCs w:val="24"/>
        </w:rPr>
        <w:t xml:space="preserve">ssociations as soon as possible so that members of both </w:t>
      </w:r>
      <w:r w:rsidR="005474D6">
        <w:rPr>
          <w:rFonts w:asciiTheme="majorHAnsi" w:hAnsiTheme="majorHAnsi"/>
          <w:sz w:val="24"/>
          <w:szCs w:val="24"/>
        </w:rPr>
        <w:t>A</w:t>
      </w:r>
      <w:r w:rsidRPr="00911173">
        <w:rPr>
          <w:rFonts w:asciiTheme="majorHAnsi" w:hAnsiTheme="majorHAnsi"/>
          <w:sz w:val="24"/>
          <w:szCs w:val="24"/>
        </w:rPr>
        <w:t>ssociations are</w:t>
      </w:r>
      <w:r w:rsidR="005F4BDA" w:rsidRPr="00911173">
        <w:rPr>
          <w:rFonts w:asciiTheme="majorHAnsi" w:hAnsiTheme="majorHAnsi"/>
          <w:sz w:val="24"/>
          <w:szCs w:val="24"/>
        </w:rPr>
        <w:t xml:space="preserve"> well</w:t>
      </w:r>
      <w:r w:rsidRPr="00911173">
        <w:rPr>
          <w:rFonts w:asciiTheme="majorHAnsi" w:hAnsiTheme="majorHAnsi"/>
          <w:sz w:val="24"/>
          <w:szCs w:val="24"/>
        </w:rPr>
        <w:t xml:space="preserve"> informed about the </w:t>
      </w:r>
      <w:r w:rsidR="005F4BDA" w:rsidRPr="00911173">
        <w:rPr>
          <w:rFonts w:asciiTheme="majorHAnsi" w:hAnsiTheme="majorHAnsi"/>
          <w:sz w:val="24"/>
          <w:szCs w:val="24"/>
        </w:rPr>
        <w:t>c</w:t>
      </w:r>
      <w:r w:rsidRPr="00911173">
        <w:rPr>
          <w:rFonts w:asciiTheme="majorHAnsi" w:hAnsiTheme="majorHAnsi"/>
          <w:sz w:val="24"/>
          <w:szCs w:val="24"/>
        </w:rPr>
        <w:t xml:space="preserve">ollaboration between the two </w:t>
      </w:r>
      <w:r w:rsidR="005474D6">
        <w:rPr>
          <w:rFonts w:asciiTheme="majorHAnsi" w:hAnsiTheme="majorHAnsi"/>
          <w:sz w:val="24"/>
          <w:szCs w:val="24"/>
        </w:rPr>
        <w:t>A</w:t>
      </w:r>
      <w:r w:rsidRPr="00911173">
        <w:rPr>
          <w:rFonts w:asciiTheme="majorHAnsi" w:hAnsiTheme="majorHAnsi"/>
          <w:sz w:val="24"/>
          <w:szCs w:val="24"/>
        </w:rPr>
        <w:t xml:space="preserve">ssociations and the </w:t>
      </w:r>
      <w:r w:rsidR="005474D6">
        <w:rPr>
          <w:rFonts w:asciiTheme="majorHAnsi" w:hAnsiTheme="majorHAnsi"/>
          <w:sz w:val="24"/>
          <w:szCs w:val="24"/>
        </w:rPr>
        <w:t>Terms &amp; C</w:t>
      </w:r>
      <w:r w:rsidRPr="00911173">
        <w:rPr>
          <w:rFonts w:asciiTheme="majorHAnsi" w:hAnsiTheme="majorHAnsi"/>
          <w:sz w:val="24"/>
          <w:szCs w:val="24"/>
        </w:rPr>
        <w:t xml:space="preserve">onditions of the collaboration. International academic </w:t>
      </w:r>
      <w:r w:rsidR="005474D6">
        <w:rPr>
          <w:rFonts w:asciiTheme="majorHAnsi" w:hAnsiTheme="majorHAnsi"/>
          <w:sz w:val="24"/>
          <w:szCs w:val="24"/>
        </w:rPr>
        <w:t>c</w:t>
      </w:r>
      <w:r w:rsidRPr="00911173">
        <w:rPr>
          <w:rFonts w:asciiTheme="majorHAnsi" w:hAnsiTheme="majorHAnsi"/>
          <w:sz w:val="24"/>
          <w:szCs w:val="24"/>
        </w:rPr>
        <w:t>oordinator of IAGES Prof. Subhash Khanna and</w:t>
      </w:r>
      <w:r w:rsidR="005474D6">
        <w:rPr>
          <w:rFonts w:asciiTheme="majorHAnsi" w:hAnsiTheme="majorHAnsi"/>
          <w:sz w:val="24"/>
          <w:szCs w:val="24"/>
        </w:rPr>
        <w:t xml:space="preserve"> Prof</w:t>
      </w:r>
      <w:r w:rsidRPr="00911173">
        <w:rPr>
          <w:rFonts w:asciiTheme="majorHAnsi" w:hAnsiTheme="majorHAnsi"/>
          <w:sz w:val="24"/>
          <w:szCs w:val="24"/>
        </w:rPr>
        <w:t xml:space="preserve">. Tan </w:t>
      </w: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Arulampalam</w:t>
      </w:r>
      <w:r w:rsidR="005474D6">
        <w:rPr>
          <w:rFonts w:asciiTheme="majorHAnsi" w:hAnsiTheme="majorHAnsi" w:cs="Helvetica"/>
          <w:sz w:val="24"/>
          <w:szCs w:val="24"/>
          <w:shd w:val="clear" w:color="auto" w:fill="FFFFFF"/>
        </w:rPr>
        <w:t>,</w:t>
      </w: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the </w:t>
      </w:r>
      <w:r w:rsidR="005474D6">
        <w:rPr>
          <w:rFonts w:asciiTheme="majorHAnsi" w:hAnsiTheme="majorHAnsi" w:cs="Helvetica"/>
          <w:sz w:val="24"/>
          <w:szCs w:val="24"/>
          <w:shd w:val="clear" w:color="auto" w:fill="FFFFFF"/>
        </w:rPr>
        <w:t>T</w:t>
      </w: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reasurer </w:t>
      </w:r>
      <w:r w:rsidR="0098232A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of ALSGBI would look into this and get it updated.</w:t>
      </w:r>
    </w:p>
    <w:p w14:paraId="29954C30" w14:textId="77777777" w:rsidR="0098232A" w:rsidRPr="00911173" w:rsidRDefault="0098232A">
      <w:pPr>
        <w:rPr>
          <w:rFonts w:asciiTheme="majorHAnsi" w:hAnsiTheme="majorHAnsi" w:cs="Helvetica"/>
          <w:sz w:val="24"/>
          <w:szCs w:val="24"/>
          <w:shd w:val="clear" w:color="auto" w:fill="FFFFFF"/>
        </w:rPr>
      </w:pP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A brief </w:t>
      </w:r>
      <w:r w:rsidR="005F4BDA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note </w:t>
      </w:r>
      <w:r w:rsidR="00291295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along with the logo </w:t>
      </w:r>
      <w:r w:rsidR="005F4BDA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about </w:t>
      </w: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the</w:t>
      </w:r>
      <w:r w:rsidR="00CF34CE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activities of </w:t>
      </w: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collaborating association shall also be available in each other</w:t>
      </w:r>
      <w:r w:rsidR="005474D6">
        <w:rPr>
          <w:rFonts w:asciiTheme="majorHAnsi" w:hAnsiTheme="majorHAnsi" w:cs="Helvetica"/>
          <w:sz w:val="24"/>
          <w:szCs w:val="24"/>
          <w:shd w:val="clear" w:color="auto" w:fill="FFFFFF"/>
        </w:rPr>
        <w:t>’</w:t>
      </w: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s website.</w:t>
      </w:r>
    </w:p>
    <w:p w14:paraId="5F989AFD" w14:textId="77777777" w:rsidR="0098232A" w:rsidRPr="00911173" w:rsidRDefault="0098232A">
      <w:pPr>
        <w:rPr>
          <w:rFonts w:asciiTheme="majorHAnsi" w:hAnsiTheme="majorHAnsi" w:cs="Helvetica"/>
          <w:sz w:val="24"/>
          <w:szCs w:val="24"/>
          <w:shd w:val="clear" w:color="auto" w:fill="FFFFFF"/>
        </w:rPr>
      </w:pP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2) The members are of the opinion that we should have </w:t>
      </w:r>
      <w:r w:rsidR="005474D6">
        <w:rPr>
          <w:rFonts w:asciiTheme="majorHAnsi" w:hAnsiTheme="majorHAnsi" w:cs="Helvetica"/>
          <w:sz w:val="24"/>
          <w:szCs w:val="24"/>
          <w:shd w:val="clear" w:color="auto" w:fill="FFFFFF"/>
        </w:rPr>
        <w:t>d</w:t>
      </w: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ebate based </w:t>
      </w:r>
      <w:r w:rsidR="005F4BDA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W</w:t>
      </w: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ebinars at an interval of </w:t>
      </w:r>
      <w:r w:rsidR="00995BA5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3</w:t>
      </w: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months that should be </w:t>
      </w:r>
      <w:r w:rsidR="00291295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of </w:t>
      </w: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2 hours duration where fac</w:t>
      </w:r>
      <w:r w:rsidR="00291295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ulty </w:t>
      </w: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and m</w:t>
      </w:r>
      <w:r w:rsidR="005474D6">
        <w:rPr>
          <w:rFonts w:asciiTheme="majorHAnsi" w:hAnsiTheme="majorHAnsi" w:cs="Helvetica"/>
          <w:sz w:val="24"/>
          <w:szCs w:val="24"/>
          <w:shd w:val="clear" w:color="auto" w:fill="FFFFFF"/>
        </w:rPr>
        <w:t>o</w:t>
      </w: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derators from both the </w:t>
      </w:r>
      <w:r w:rsidR="005474D6">
        <w:rPr>
          <w:rFonts w:asciiTheme="majorHAnsi" w:hAnsiTheme="majorHAnsi" w:cs="Helvetica"/>
          <w:sz w:val="24"/>
          <w:szCs w:val="24"/>
          <w:shd w:val="clear" w:color="auto" w:fill="FFFFFF"/>
        </w:rPr>
        <w:t>A</w:t>
      </w: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ssociations shall be </w:t>
      </w:r>
      <w:r w:rsidR="00291295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equally </w:t>
      </w: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involved.</w:t>
      </w:r>
      <w:r w:rsidR="00995BA5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</w:t>
      </w:r>
      <w:r w:rsidR="00F14207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We propose to have the first such </w:t>
      </w:r>
      <w:proofErr w:type="spellStart"/>
      <w:r w:rsidR="00F14207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programme</w:t>
      </w:r>
      <w:proofErr w:type="spellEnd"/>
      <w:r w:rsidR="00F14207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in the 2</w:t>
      </w:r>
      <w:r w:rsidR="00F14207" w:rsidRPr="00911173">
        <w:rPr>
          <w:rFonts w:asciiTheme="majorHAnsi" w:hAnsiTheme="majorHAnsi" w:cs="Helvetica"/>
          <w:sz w:val="24"/>
          <w:szCs w:val="24"/>
          <w:shd w:val="clear" w:color="auto" w:fill="FFFFFF"/>
          <w:vertAlign w:val="superscript"/>
        </w:rPr>
        <w:t>nd</w:t>
      </w:r>
      <w:r w:rsidR="00F14207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or 3</w:t>
      </w:r>
      <w:r w:rsidR="00F14207" w:rsidRPr="00911173">
        <w:rPr>
          <w:rFonts w:asciiTheme="majorHAnsi" w:hAnsiTheme="majorHAnsi" w:cs="Helvetica"/>
          <w:sz w:val="24"/>
          <w:szCs w:val="24"/>
          <w:shd w:val="clear" w:color="auto" w:fill="FFFFFF"/>
          <w:vertAlign w:val="superscript"/>
        </w:rPr>
        <w:t>rd</w:t>
      </w:r>
      <w:r w:rsidR="00F14207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week of August 2021. </w:t>
      </w:r>
      <w:r w:rsidR="00995BA5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The </w:t>
      </w:r>
      <w:proofErr w:type="spellStart"/>
      <w:r w:rsidR="00995BA5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programmes</w:t>
      </w:r>
      <w:proofErr w:type="spellEnd"/>
      <w:r w:rsidR="00995BA5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may</w:t>
      </w:r>
      <w:r w:rsidR="005474D6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take place on any S</w:t>
      </w:r>
      <w:r w:rsidR="00D76F1E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aturday or </w:t>
      </w:r>
      <w:r w:rsidR="005474D6">
        <w:rPr>
          <w:rFonts w:asciiTheme="majorHAnsi" w:hAnsiTheme="majorHAnsi" w:cs="Helvetica"/>
          <w:sz w:val="24"/>
          <w:szCs w:val="24"/>
          <w:shd w:val="clear" w:color="auto" w:fill="FFFFFF"/>
        </w:rPr>
        <w:t>S</w:t>
      </w:r>
      <w:r w:rsidR="00995BA5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unday</w:t>
      </w:r>
      <w:r w:rsidR="005474D6">
        <w:rPr>
          <w:rFonts w:asciiTheme="majorHAnsi" w:hAnsiTheme="majorHAnsi" w:cs="Helvetica"/>
          <w:sz w:val="24"/>
          <w:szCs w:val="24"/>
          <w:shd w:val="clear" w:color="auto" w:fill="FFFFFF"/>
        </w:rPr>
        <w:t>.</w:t>
      </w:r>
    </w:p>
    <w:p w14:paraId="7C7EC12C" w14:textId="77777777" w:rsidR="0098232A" w:rsidRPr="00911173" w:rsidRDefault="0098232A">
      <w:pPr>
        <w:rPr>
          <w:rFonts w:asciiTheme="majorHAnsi" w:hAnsiTheme="majorHAnsi" w:cs="Helvetica"/>
          <w:sz w:val="24"/>
          <w:szCs w:val="24"/>
          <w:shd w:val="clear" w:color="auto" w:fill="FFFFFF"/>
        </w:rPr>
      </w:pP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The</w:t>
      </w:r>
      <w:r w:rsidR="00291295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proposed </w:t>
      </w: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topics</w:t>
      </w:r>
      <w:r w:rsidR="00CF34CE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</w:t>
      </w: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of the webinars shall be </w:t>
      </w:r>
      <w:r w:rsidR="00291295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finally declared</w:t>
      </w: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after discussions with</w:t>
      </w:r>
      <w:r w:rsidR="00291295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and approval </w:t>
      </w: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the president of both </w:t>
      </w:r>
      <w:r w:rsidR="00F03673">
        <w:rPr>
          <w:rFonts w:asciiTheme="majorHAnsi" w:hAnsiTheme="majorHAnsi" w:cs="Helvetica"/>
          <w:sz w:val="24"/>
          <w:szCs w:val="24"/>
          <w:shd w:val="clear" w:color="auto" w:fill="FFFFFF"/>
        </w:rPr>
        <w:t>A</w:t>
      </w: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ssociation</w:t>
      </w:r>
      <w:r w:rsidR="00291295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s</w:t>
      </w: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.</w:t>
      </w:r>
      <w:r w:rsidR="00995BA5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The proposal is to have the </w:t>
      </w:r>
      <w:r w:rsidR="00F03673">
        <w:rPr>
          <w:rFonts w:asciiTheme="majorHAnsi" w:hAnsiTheme="majorHAnsi" w:cs="Helvetica"/>
          <w:sz w:val="24"/>
          <w:szCs w:val="24"/>
          <w:shd w:val="clear" w:color="auto" w:fill="FFFFFF"/>
        </w:rPr>
        <w:t>A</w:t>
      </w:r>
      <w:r w:rsidR="00995BA5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nnual meet</w:t>
      </w:r>
      <w:r w:rsidR="00F03673">
        <w:rPr>
          <w:rFonts w:asciiTheme="majorHAnsi" w:hAnsiTheme="majorHAnsi" w:cs="Helvetica"/>
          <w:sz w:val="24"/>
          <w:szCs w:val="24"/>
          <w:shd w:val="clear" w:color="auto" w:fill="FFFFFF"/>
        </w:rPr>
        <w:t>ing</w:t>
      </w:r>
      <w:r w:rsidR="00995BA5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</w:t>
      </w:r>
      <w:r w:rsidR="00D124C6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“</w:t>
      </w:r>
      <w:r w:rsidR="00995BA5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Indo-UK</w:t>
      </w:r>
      <w:r w:rsidR="00D124C6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”</w:t>
      </w:r>
      <w:r w:rsidR="00995BA5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</w:t>
      </w:r>
      <w:proofErr w:type="spellStart"/>
      <w:r w:rsidR="00995BA5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Surgicon</w:t>
      </w:r>
      <w:proofErr w:type="spellEnd"/>
      <w:r w:rsidR="00995BA5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in October 2021.</w:t>
      </w:r>
    </w:p>
    <w:p w14:paraId="25C5B4AA" w14:textId="77777777" w:rsidR="005630D2" w:rsidRPr="00911173" w:rsidRDefault="005630D2">
      <w:pPr>
        <w:rPr>
          <w:rFonts w:asciiTheme="majorHAnsi" w:hAnsiTheme="majorHAnsi" w:cs="Helvetica"/>
          <w:sz w:val="24"/>
          <w:szCs w:val="24"/>
          <w:shd w:val="clear" w:color="auto" w:fill="FFFFFF"/>
        </w:rPr>
      </w:pP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lastRenderedPageBreak/>
        <w:t xml:space="preserve">A combined </w:t>
      </w:r>
      <w:r w:rsidR="00291295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A</w:t>
      </w: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nnual meeting of</w:t>
      </w:r>
      <w:r w:rsidR="005F4BDA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4</w:t>
      </w: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hour</w:t>
      </w:r>
      <w:r w:rsidR="005F4BDA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s</w:t>
      </w: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duration can be planned that may be of one day </w:t>
      </w:r>
      <w:r w:rsidR="00291295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duration or may be may be split to two days.</w:t>
      </w:r>
    </w:p>
    <w:p w14:paraId="2CB0A504" w14:textId="77777777" w:rsidR="005630D2" w:rsidRPr="00911173" w:rsidRDefault="004A6303">
      <w:pPr>
        <w:rPr>
          <w:rFonts w:asciiTheme="majorHAnsi" w:hAnsiTheme="majorHAnsi" w:cs="Helvetica"/>
          <w:sz w:val="24"/>
          <w:szCs w:val="24"/>
          <w:shd w:val="clear" w:color="auto" w:fill="FFFFFF"/>
        </w:rPr>
      </w:pPr>
      <w:r>
        <w:rPr>
          <w:rFonts w:asciiTheme="majorHAnsi" w:hAnsiTheme="majorHAnsi" w:cs="Helvetica"/>
          <w:sz w:val="24"/>
          <w:szCs w:val="24"/>
          <w:shd w:val="clear" w:color="auto" w:fill="FFFFFF"/>
        </w:rPr>
        <w:t>3) The C</w:t>
      </w:r>
      <w:r w:rsidR="005630D2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ommittee members also suggested to develop a digital ecosystem to have a combined output of p</w:t>
      </w:r>
      <w:r w:rsidR="00291295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o</w:t>
      </w:r>
      <w:r>
        <w:rPr>
          <w:rFonts w:asciiTheme="majorHAnsi" w:hAnsiTheme="majorHAnsi" w:cs="Helvetica"/>
          <w:sz w:val="24"/>
          <w:szCs w:val="24"/>
          <w:shd w:val="clear" w:color="auto" w:fill="FFFFFF"/>
        </w:rPr>
        <w:t>dcast and Y</w:t>
      </w:r>
      <w:r w:rsidR="005630D2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ou</w:t>
      </w:r>
      <w:r>
        <w:rPr>
          <w:rFonts w:asciiTheme="majorHAnsi" w:hAnsiTheme="majorHAnsi" w:cs="Helvetica"/>
          <w:sz w:val="24"/>
          <w:szCs w:val="24"/>
          <w:shd w:val="clear" w:color="auto" w:fill="FFFFFF"/>
        </w:rPr>
        <w:t>T</w:t>
      </w:r>
      <w:r w:rsidR="005630D2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ube videos</w:t>
      </w:r>
      <w:r>
        <w:rPr>
          <w:rFonts w:asciiTheme="majorHAnsi" w:hAnsiTheme="majorHAnsi" w:cs="Helvetica"/>
          <w:sz w:val="24"/>
          <w:szCs w:val="24"/>
          <w:shd w:val="clear" w:color="auto" w:fill="FFFFFF"/>
        </w:rPr>
        <w:t>.</w:t>
      </w:r>
    </w:p>
    <w:p w14:paraId="0FB75A54" w14:textId="77777777" w:rsidR="005630D2" w:rsidRPr="00911173" w:rsidRDefault="005630D2">
      <w:pPr>
        <w:rPr>
          <w:rFonts w:asciiTheme="majorHAnsi" w:hAnsiTheme="majorHAnsi" w:cs="Helvetica"/>
          <w:sz w:val="24"/>
          <w:szCs w:val="24"/>
          <w:shd w:val="clear" w:color="auto" w:fill="FFFFFF"/>
        </w:rPr>
      </w:pP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4) All the members strongly felt that so </w:t>
      </w:r>
      <w:r w:rsidR="005F4BDA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far </w:t>
      </w:r>
      <w:r w:rsidR="00291295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members of both </w:t>
      </w:r>
      <w:r w:rsidR="004A6303">
        <w:rPr>
          <w:rFonts w:asciiTheme="majorHAnsi" w:hAnsiTheme="majorHAnsi" w:cs="Helvetica"/>
          <w:sz w:val="24"/>
          <w:szCs w:val="24"/>
          <w:shd w:val="clear" w:color="auto" w:fill="FFFFFF"/>
        </w:rPr>
        <w:t>A</w:t>
      </w:r>
      <w:r w:rsidR="00291295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ssociations </w:t>
      </w:r>
      <w:r w:rsidR="005F4BDA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mostly refer to</w:t>
      </w: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the SAGES guidelines</w:t>
      </w:r>
      <w:r w:rsidR="00291295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and </w:t>
      </w: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that is taken as a refer</w:t>
      </w:r>
      <w:r w:rsidR="004A6303">
        <w:rPr>
          <w:rFonts w:asciiTheme="majorHAnsi" w:hAnsiTheme="majorHAnsi" w:cs="Helvetica"/>
          <w:sz w:val="24"/>
          <w:szCs w:val="24"/>
          <w:shd w:val="clear" w:color="auto" w:fill="FFFFFF"/>
        </w:rPr>
        <w:t>e</w:t>
      </w: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nce poi</w:t>
      </w:r>
      <w:r w:rsidR="005F4BDA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n</w:t>
      </w: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t. It would be nice to formulate </w:t>
      </w:r>
      <w:r w:rsidR="00EF3D94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a combined guidelines</w:t>
      </w: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</w:t>
      </w:r>
      <w:r w:rsidR="00291295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of</w:t>
      </w: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IAGES &amp; ALSGBI </w:t>
      </w:r>
      <w:r w:rsidR="00291295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of</w:t>
      </w: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various common </w:t>
      </w:r>
      <w:r w:rsidR="00291295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surgical </w:t>
      </w: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procedures.</w:t>
      </w:r>
    </w:p>
    <w:p w14:paraId="0811141F" w14:textId="77777777" w:rsidR="005630D2" w:rsidRPr="00911173" w:rsidRDefault="005630D2">
      <w:pPr>
        <w:rPr>
          <w:rFonts w:asciiTheme="majorHAnsi" w:hAnsiTheme="majorHAnsi" w:cs="Helvetica"/>
          <w:sz w:val="24"/>
          <w:szCs w:val="24"/>
          <w:shd w:val="clear" w:color="auto" w:fill="FFFFFF"/>
        </w:rPr>
      </w:pP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5)  It was strongly</w:t>
      </w:r>
      <w:r w:rsidR="005F4BDA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</w:t>
      </w:r>
      <w:r w:rsidR="004A6303">
        <w:rPr>
          <w:rFonts w:asciiTheme="majorHAnsi" w:hAnsiTheme="majorHAnsi" w:cs="Helvetica"/>
          <w:sz w:val="24"/>
          <w:szCs w:val="24"/>
          <w:shd w:val="clear" w:color="auto" w:fill="FFFFFF"/>
        </w:rPr>
        <w:t>felt by the members of both A</w:t>
      </w: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ssociations that there should </w:t>
      </w:r>
      <w:r w:rsidR="00291295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be </w:t>
      </w:r>
      <w:r w:rsidR="004A6303">
        <w:rPr>
          <w:rFonts w:asciiTheme="majorHAnsi" w:hAnsiTheme="majorHAnsi" w:cs="Helvetica"/>
          <w:sz w:val="24"/>
          <w:szCs w:val="24"/>
          <w:shd w:val="clear" w:color="auto" w:fill="FFFFFF"/>
        </w:rPr>
        <w:t>case-</w:t>
      </w: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based discussions as “ward rounds”. The members felt that it would of interest to</w:t>
      </w:r>
      <w:r w:rsidR="004A630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the</w:t>
      </w: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trainee</w:t>
      </w:r>
      <w:r w:rsidR="004A6303">
        <w:rPr>
          <w:rFonts w:asciiTheme="majorHAnsi" w:hAnsiTheme="majorHAnsi" w:cs="Helvetica"/>
          <w:sz w:val="24"/>
          <w:szCs w:val="24"/>
          <w:shd w:val="clear" w:color="auto" w:fill="FFFFFF"/>
        </w:rPr>
        <w:t>s</w:t>
      </w: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of both </w:t>
      </w:r>
      <w:r w:rsidR="004A6303">
        <w:rPr>
          <w:rFonts w:asciiTheme="majorHAnsi" w:hAnsiTheme="majorHAnsi" w:cs="Helvetica"/>
          <w:sz w:val="24"/>
          <w:szCs w:val="24"/>
          <w:shd w:val="clear" w:color="auto" w:fill="FFFFFF"/>
        </w:rPr>
        <w:t>c</w:t>
      </w: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ountries as the spectrum of dise</w:t>
      </w:r>
      <w:r w:rsidR="004A6303">
        <w:rPr>
          <w:rFonts w:asciiTheme="majorHAnsi" w:hAnsiTheme="majorHAnsi" w:cs="Helvetica"/>
          <w:sz w:val="24"/>
          <w:szCs w:val="24"/>
          <w:shd w:val="clear" w:color="auto" w:fill="FFFFFF"/>
        </w:rPr>
        <w:t>a</w:t>
      </w: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se is totally different</w:t>
      </w:r>
      <w:r w:rsidR="005F4BDA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and it would be a good learning experience for member</w:t>
      </w:r>
      <w:r w:rsidR="00291295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s</w:t>
      </w:r>
      <w:r w:rsidR="005F4BDA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of both the </w:t>
      </w:r>
      <w:r w:rsidR="004A6303">
        <w:rPr>
          <w:rFonts w:asciiTheme="majorHAnsi" w:hAnsiTheme="majorHAnsi" w:cs="Helvetica"/>
          <w:sz w:val="24"/>
          <w:szCs w:val="24"/>
          <w:shd w:val="clear" w:color="auto" w:fill="FFFFFF"/>
        </w:rPr>
        <w:t>A</w:t>
      </w:r>
      <w:r w:rsidR="005F4BDA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ssociations about the surgical disease that are prevalent in </w:t>
      </w:r>
      <w:r w:rsidR="004A630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the </w:t>
      </w:r>
      <w:r w:rsidR="005F4BDA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other country</w:t>
      </w: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.</w:t>
      </w:r>
    </w:p>
    <w:p w14:paraId="123DA74E" w14:textId="77777777" w:rsidR="00F14207" w:rsidRPr="00911173" w:rsidRDefault="005630D2">
      <w:pPr>
        <w:rPr>
          <w:rFonts w:asciiTheme="majorHAnsi" w:hAnsiTheme="majorHAnsi" w:cs="Helvetica"/>
          <w:sz w:val="24"/>
          <w:szCs w:val="24"/>
          <w:shd w:val="clear" w:color="auto" w:fill="FFFFFF"/>
        </w:rPr>
      </w:pP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6) It was proposed to have exchange Fellowship or </w:t>
      </w:r>
      <w:proofErr w:type="spellStart"/>
      <w:r w:rsidR="004A6303">
        <w:rPr>
          <w:rFonts w:asciiTheme="majorHAnsi" w:hAnsiTheme="majorHAnsi" w:cs="Helvetica"/>
          <w:sz w:val="24"/>
          <w:szCs w:val="24"/>
          <w:shd w:val="clear" w:color="auto" w:fill="FFFFFF"/>
        </w:rPr>
        <w:t>O</w:t>
      </w: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bservership</w:t>
      </w:r>
      <w:proofErr w:type="spellEnd"/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</w:t>
      </w:r>
      <w:proofErr w:type="spellStart"/>
      <w:r w:rsidR="004A6303">
        <w:rPr>
          <w:rFonts w:asciiTheme="majorHAnsi" w:hAnsiTheme="majorHAnsi" w:cs="Helvetica"/>
          <w:sz w:val="24"/>
          <w:szCs w:val="24"/>
          <w:shd w:val="clear" w:color="auto" w:fill="FFFFFF"/>
        </w:rPr>
        <w:t>programmes</w:t>
      </w:r>
      <w:proofErr w:type="spellEnd"/>
      <w:r w:rsidR="004A630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</w:t>
      </w:r>
      <w:r w:rsidR="006666D1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for surgeons and trainees. </w:t>
      </w:r>
      <w:r w:rsidR="005F4BDA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S</w:t>
      </w: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urgeons from both </w:t>
      </w:r>
      <w:r w:rsidR="004A6303">
        <w:rPr>
          <w:rFonts w:asciiTheme="majorHAnsi" w:hAnsiTheme="majorHAnsi" w:cs="Helvetica"/>
          <w:sz w:val="24"/>
          <w:szCs w:val="24"/>
          <w:shd w:val="clear" w:color="auto" w:fill="FFFFFF"/>
        </w:rPr>
        <w:t>c</w:t>
      </w: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ountries can opt to go to the other country as</w:t>
      </w:r>
      <w:r w:rsidR="004A630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a</w:t>
      </w: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Fellow or </w:t>
      </w:r>
      <w:r w:rsidR="004A6303">
        <w:rPr>
          <w:rFonts w:asciiTheme="majorHAnsi" w:hAnsiTheme="majorHAnsi" w:cs="Helvetica"/>
          <w:sz w:val="24"/>
          <w:szCs w:val="24"/>
          <w:shd w:val="clear" w:color="auto" w:fill="FFFFFF"/>
        </w:rPr>
        <w:t>O</w:t>
      </w: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bserver</w:t>
      </w:r>
      <w:r w:rsidR="006666D1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. </w:t>
      </w:r>
      <w:r w:rsidR="00F14207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Any such trainee who intends to undergo </w:t>
      </w:r>
      <w:r w:rsidR="004A6303">
        <w:rPr>
          <w:rFonts w:asciiTheme="majorHAnsi" w:hAnsiTheme="majorHAnsi" w:cs="Helvetica"/>
          <w:sz w:val="24"/>
          <w:szCs w:val="24"/>
          <w:shd w:val="clear" w:color="auto" w:fill="FFFFFF"/>
        </w:rPr>
        <w:t>h</w:t>
      </w:r>
      <w:r w:rsidR="00F14207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ands</w:t>
      </w:r>
      <w:r w:rsidR="004A6303">
        <w:rPr>
          <w:rFonts w:asciiTheme="majorHAnsi" w:hAnsiTheme="majorHAnsi" w:cs="Helvetica"/>
          <w:sz w:val="24"/>
          <w:szCs w:val="24"/>
          <w:shd w:val="clear" w:color="auto" w:fill="FFFFFF"/>
        </w:rPr>
        <w:t>-</w:t>
      </w:r>
      <w:r w:rsidR="00F14207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on</w:t>
      </w:r>
      <w:r w:rsidR="004A6303">
        <w:rPr>
          <w:rFonts w:asciiTheme="majorHAnsi" w:hAnsiTheme="majorHAnsi" w:cs="Helvetica"/>
          <w:sz w:val="24"/>
          <w:szCs w:val="24"/>
          <w:shd w:val="clear" w:color="auto" w:fill="FFFFFF"/>
        </w:rPr>
        <w:t>-</w:t>
      </w:r>
      <w:r w:rsidR="00F14207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training shall have to take permission of the respective medical board of the country.</w:t>
      </w:r>
    </w:p>
    <w:p w14:paraId="62481E18" w14:textId="77777777" w:rsidR="005630D2" w:rsidRPr="00911173" w:rsidRDefault="005630D2">
      <w:pPr>
        <w:rPr>
          <w:rFonts w:asciiTheme="majorHAnsi" w:hAnsiTheme="majorHAnsi" w:cs="Helvetica"/>
          <w:sz w:val="24"/>
          <w:szCs w:val="24"/>
          <w:shd w:val="clear" w:color="auto" w:fill="FFFFFF"/>
        </w:rPr>
      </w:pP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One of the areas where British train</w:t>
      </w:r>
      <w:r w:rsidR="005F4BDA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ees</w:t>
      </w: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can</w:t>
      </w:r>
      <w:r w:rsidR="004A630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</w:t>
      </w: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benef</w:t>
      </w:r>
      <w:r w:rsidR="00EF3D94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it is the training in G.I endoscopy in India.</w:t>
      </w:r>
    </w:p>
    <w:p w14:paraId="03B778DB" w14:textId="77777777" w:rsidR="00D82067" w:rsidRPr="00911173" w:rsidRDefault="00BF0FD1">
      <w:pPr>
        <w:rPr>
          <w:rFonts w:asciiTheme="majorHAnsi" w:hAnsiTheme="majorHAnsi" w:cs="Helvetica"/>
          <w:sz w:val="24"/>
          <w:szCs w:val="24"/>
          <w:shd w:val="clear" w:color="auto" w:fill="FFFFFF"/>
        </w:rPr>
      </w:pP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7)</w:t>
      </w:r>
      <w:r w:rsidR="00836477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A l</w:t>
      </w: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ot of innovation</w:t>
      </w:r>
      <w:r w:rsidR="006666D1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s</w:t>
      </w: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 are happening in India and ALSGBI would like to join hands with IAGES to take any such activity jointly forward.</w:t>
      </w:r>
    </w:p>
    <w:p w14:paraId="30A41FE2" w14:textId="77777777" w:rsidR="00BF0FD1" w:rsidRPr="00911173" w:rsidRDefault="00BF0FD1">
      <w:pPr>
        <w:rPr>
          <w:rFonts w:asciiTheme="majorHAnsi" w:hAnsiTheme="majorHAnsi" w:cs="Helvetica"/>
          <w:sz w:val="24"/>
          <w:szCs w:val="24"/>
          <w:shd w:val="clear" w:color="auto" w:fill="FFFFFF"/>
        </w:rPr>
      </w:pP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Members from both </w:t>
      </w:r>
      <w:r w:rsidR="00836477">
        <w:rPr>
          <w:rFonts w:asciiTheme="majorHAnsi" w:hAnsiTheme="majorHAnsi" w:cs="Helvetica"/>
          <w:sz w:val="24"/>
          <w:szCs w:val="24"/>
          <w:shd w:val="clear" w:color="auto" w:fill="FFFFFF"/>
        </w:rPr>
        <w:t>A</w:t>
      </w: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ssociations shall discuss with some medical industries for funding to promote the development of any such innovative process or product.</w:t>
      </w:r>
    </w:p>
    <w:p w14:paraId="2367EF07" w14:textId="77777777" w:rsidR="00BF0FD1" w:rsidRPr="00911173" w:rsidRDefault="00BF0FD1">
      <w:pPr>
        <w:rPr>
          <w:rFonts w:asciiTheme="majorHAnsi" w:hAnsiTheme="majorHAnsi" w:cs="Helvetica"/>
          <w:sz w:val="24"/>
          <w:szCs w:val="24"/>
          <w:shd w:val="clear" w:color="auto" w:fill="FFFFFF"/>
        </w:rPr>
      </w:pP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8)  Finally a core fund needs to be created to sponsor one candidate each from India &amp; UK to undertake </w:t>
      </w:r>
      <w:proofErr w:type="spellStart"/>
      <w:r w:rsidR="00836477">
        <w:rPr>
          <w:rFonts w:asciiTheme="majorHAnsi" w:hAnsiTheme="majorHAnsi" w:cs="Helvetica"/>
          <w:sz w:val="24"/>
          <w:szCs w:val="24"/>
          <w:shd w:val="clear" w:color="auto" w:fill="FFFFFF"/>
        </w:rPr>
        <w:t>O</w:t>
      </w: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bservership</w:t>
      </w:r>
      <w:proofErr w:type="spellEnd"/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/ Fellowship. </w:t>
      </w:r>
      <w:r w:rsidR="00D124C6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The respective </w:t>
      </w:r>
      <w:r w:rsidR="00836477">
        <w:rPr>
          <w:rFonts w:asciiTheme="majorHAnsi" w:hAnsiTheme="majorHAnsi" w:cs="Helvetica"/>
          <w:sz w:val="24"/>
          <w:szCs w:val="24"/>
          <w:shd w:val="clear" w:color="auto" w:fill="FFFFFF"/>
        </w:rPr>
        <w:t>A</w:t>
      </w:r>
      <w:r w:rsidR="00D124C6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ssociation shall take the financial responsibility of any such candidate selected by that </w:t>
      </w:r>
      <w:r w:rsidR="00836477">
        <w:rPr>
          <w:rFonts w:asciiTheme="majorHAnsi" w:hAnsiTheme="majorHAnsi" w:cs="Helvetica"/>
          <w:sz w:val="24"/>
          <w:szCs w:val="24"/>
          <w:shd w:val="clear" w:color="auto" w:fill="FFFFFF"/>
        </w:rPr>
        <w:t>A</w:t>
      </w:r>
      <w:r w:rsidR="00D124C6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ssociation. The funds for such activity sha</w:t>
      </w:r>
      <w:r w:rsidR="00836477">
        <w:rPr>
          <w:rFonts w:asciiTheme="majorHAnsi" w:hAnsiTheme="majorHAnsi" w:cs="Helvetica"/>
          <w:sz w:val="24"/>
          <w:szCs w:val="24"/>
          <w:shd w:val="clear" w:color="auto" w:fill="FFFFFF"/>
        </w:rPr>
        <w:t>ll be raised by the respective A</w:t>
      </w:r>
      <w:r w:rsidR="00D124C6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ssociation.</w:t>
      </w:r>
    </w:p>
    <w:p w14:paraId="6549B5C9" w14:textId="77777777" w:rsidR="00BF0FD1" w:rsidRPr="00911173" w:rsidRDefault="00BF0FD1">
      <w:pPr>
        <w:rPr>
          <w:rFonts w:asciiTheme="majorHAnsi" w:hAnsiTheme="majorHAnsi" w:cs="Helvetica"/>
          <w:sz w:val="24"/>
          <w:szCs w:val="24"/>
          <w:shd w:val="clear" w:color="auto" w:fill="FFFFFF"/>
        </w:rPr>
      </w:pP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9) The trainee surgeon needs to be encouraged to undertake research </w:t>
      </w:r>
      <w:r w:rsidR="00CF34CE"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 xml:space="preserve">work and we should work to get </w:t>
      </w:r>
      <w:r w:rsidRPr="00911173">
        <w:rPr>
          <w:rFonts w:asciiTheme="majorHAnsi" w:hAnsiTheme="majorHAnsi" w:cs="Helvetica"/>
          <w:sz w:val="24"/>
          <w:szCs w:val="24"/>
          <w:shd w:val="clear" w:color="auto" w:fill="FFFFFF"/>
        </w:rPr>
        <w:t>industries to fund such research work.</w:t>
      </w:r>
    </w:p>
    <w:p w14:paraId="57CFBC7B" w14:textId="77777777" w:rsidR="005630D2" w:rsidRPr="00911173" w:rsidRDefault="005630D2">
      <w:pPr>
        <w:rPr>
          <w:rFonts w:asciiTheme="majorHAnsi" w:hAnsiTheme="majorHAnsi"/>
          <w:sz w:val="24"/>
          <w:szCs w:val="24"/>
        </w:rPr>
      </w:pPr>
    </w:p>
    <w:sectPr w:rsidR="005630D2" w:rsidRPr="00911173" w:rsidSect="00310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83"/>
    <w:rsid w:val="0013742A"/>
    <w:rsid w:val="001473F9"/>
    <w:rsid w:val="00291295"/>
    <w:rsid w:val="00310900"/>
    <w:rsid w:val="00374700"/>
    <w:rsid w:val="003B6C97"/>
    <w:rsid w:val="003E2020"/>
    <w:rsid w:val="00404DC0"/>
    <w:rsid w:val="00491263"/>
    <w:rsid w:val="004A6303"/>
    <w:rsid w:val="004C5B4E"/>
    <w:rsid w:val="005474D6"/>
    <w:rsid w:val="005630D2"/>
    <w:rsid w:val="005F4BDA"/>
    <w:rsid w:val="00624DAA"/>
    <w:rsid w:val="0065096C"/>
    <w:rsid w:val="006647A0"/>
    <w:rsid w:val="006666D1"/>
    <w:rsid w:val="006D1B83"/>
    <w:rsid w:val="00815DB8"/>
    <w:rsid w:val="00836477"/>
    <w:rsid w:val="0089332A"/>
    <w:rsid w:val="008D30ED"/>
    <w:rsid w:val="008F1DCC"/>
    <w:rsid w:val="00911173"/>
    <w:rsid w:val="0098232A"/>
    <w:rsid w:val="00995BA5"/>
    <w:rsid w:val="00A73A9D"/>
    <w:rsid w:val="00AC5CBE"/>
    <w:rsid w:val="00BF0FD1"/>
    <w:rsid w:val="00CF34CE"/>
    <w:rsid w:val="00D124C6"/>
    <w:rsid w:val="00D76F1E"/>
    <w:rsid w:val="00D82067"/>
    <w:rsid w:val="00D92981"/>
    <w:rsid w:val="00DE2C98"/>
    <w:rsid w:val="00E42E8C"/>
    <w:rsid w:val="00E47B39"/>
    <w:rsid w:val="00EF10F7"/>
    <w:rsid w:val="00EF3D94"/>
    <w:rsid w:val="00F03673"/>
    <w:rsid w:val="00F14207"/>
    <w:rsid w:val="00F6112F"/>
    <w:rsid w:val="00FA0D74"/>
    <w:rsid w:val="00FB474D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960C8"/>
  <w15:docId w15:val="{3AF593C8-A447-FE40-B5B6-1D27388E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B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F30E6-DB9F-4E35-B336-664AE752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Jeremy Williams</cp:lastModifiedBy>
  <cp:revision>2</cp:revision>
  <cp:lastPrinted>2021-07-17T09:39:00Z</cp:lastPrinted>
  <dcterms:created xsi:type="dcterms:W3CDTF">2021-07-19T10:06:00Z</dcterms:created>
  <dcterms:modified xsi:type="dcterms:W3CDTF">2021-07-19T10:06:00Z</dcterms:modified>
</cp:coreProperties>
</file>